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1C" w:rsidRDefault="00FD501C" w:rsidP="00FD501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1"/>
      <w:bookmarkStart w:id="1" w:name="OLE_LINK2"/>
    </w:p>
    <w:p w:rsidR="00FD501C" w:rsidRDefault="00FD501C" w:rsidP="00FD501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Профильный труд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9D0465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16426C" w:rsidRPr="00B0135F" w:rsidRDefault="0016426C" w:rsidP="0016426C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B013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учитель </w:t>
      </w:r>
    </w:p>
    <w:p w:rsidR="0016426C" w:rsidRDefault="0016426C" w:rsidP="0016426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501C" w:rsidRPr="00C65B20" w:rsidRDefault="00FD501C" w:rsidP="0016426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1.Пояснительная записка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D501C" w:rsidRPr="00C65B20" w:rsidRDefault="00FD501C" w:rsidP="00FD501C">
      <w:pPr>
        <w:suppressAutoHyphens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 рабочей программы:</w:t>
      </w:r>
    </w:p>
    <w:p w:rsidR="00FD501C" w:rsidRPr="00C65B20" w:rsidRDefault="00FD501C" w:rsidP="00FD501C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65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по предмету «Профильный труд» </w:t>
      </w:r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для 6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учетом психофизических особенностей слабовидящих обучающихся (вариант 1) ГБОУ «</w:t>
      </w:r>
      <w:proofErr w:type="gramStart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FD501C" w:rsidRPr="00C65B20" w:rsidRDefault="00FD501C" w:rsidP="00FD501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ориентирована на учебник Галина А.И., </w:t>
      </w:r>
      <w:proofErr w:type="spellStart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Головинская</w:t>
      </w:r>
      <w:proofErr w:type="spellEnd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 «</w:t>
      </w:r>
      <w:r w:rsidRPr="00C65B20">
        <w:rPr>
          <w:rFonts w:ascii="Times New Roman" w:eastAsia="Calibri" w:hAnsi="Times New Roman" w:cs="Times New Roman"/>
          <w:sz w:val="28"/>
          <w:szCs w:val="28"/>
        </w:rPr>
        <w:t xml:space="preserve">Технологии. Профильный труд. Подготовка младшего обслуживающего персонала»: Учебник для 6 класса для учащихся с ОВЗ, обучающихся </w:t>
      </w:r>
      <w:proofErr w:type="gramStart"/>
      <w:r w:rsidRPr="00C65B20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</w:rPr>
        <w:t xml:space="preserve"> адаптированным основным общеобразовательным программа», Самара: Современные образовательные технологии,2019.</w:t>
      </w:r>
    </w:p>
    <w:p w:rsidR="00FD501C" w:rsidRPr="00C65B20" w:rsidRDefault="00FD501C" w:rsidP="00FD501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предусматривает подготовку обучающихся к выполнению обязанностей уборщиков служебных (производственных) помещений, горничных, рабочих по комплексной уборке и содержанию домовладений с прилегающими территориями, рабочих зеленого хозяйства.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b/>
          <w:sz w:val="28"/>
          <w:szCs w:val="28"/>
        </w:rPr>
        <w:t>Целью изучения предмета</w:t>
      </w:r>
      <w:r w:rsidRPr="00C65B20">
        <w:rPr>
          <w:rFonts w:ascii="Times New Roman" w:hAnsi="Times New Roman" w:cs="Times New Roman"/>
          <w:sz w:val="28"/>
          <w:szCs w:val="28"/>
        </w:rPr>
        <w:t xml:space="preserve"> "Технология. Профильный труд" в 6 классе является всестороннее развитие личности обучающихся с умственной отсталостью (интеллектуальными нарушениями) старшего возраста в процессе формирования их трудовой культуры.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C65B20">
        <w:rPr>
          <w:rFonts w:ascii="Times New Roman" w:hAnsi="Times New Roman" w:cs="Times New Roman"/>
          <w:b/>
          <w:sz w:val="28"/>
          <w:szCs w:val="28"/>
        </w:rPr>
        <w:t>Задачи учебного предмета: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 - Формирование навыков работы с сельхоз инструментами;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Овладение безопасными приемами труда и использованием сельскохозяйственного инвентаря;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Формирование знаний, умений по сельскохозяйственному труду;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Развитие мышления, способности к пространственному анализу, мелкой и крупной моторики;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Формирование эстетических представлений, благотворно влияющих на личность </w:t>
      </w:r>
      <w:proofErr w:type="gramStart"/>
      <w:r w:rsidRPr="00C65B2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</w:p>
    <w:p w:rsidR="00D536FB" w:rsidRDefault="00D536FB" w:rsidP="00FD501C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FD501C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01C" w:rsidRPr="00C65B20" w:rsidRDefault="00FD501C" w:rsidP="00FD501C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Место учебного предмета «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труд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«Профильный труд» предусматривает в 6 классе -68 часов в год (2 часа в неделю) согласно Учебному плану школы-интерната на 2022-2023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01C" w:rsidRDefault="00FD501C" w:rsidP="00FD501C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01C" w:rsidRDefault="00FD501C" w:rsidP="00FD501C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2.Планируемые результаты  </w:t>
      </w:r>
      <w:r w:rsidR="00B00119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FD501C" w:rsidRPr="000E09E0" w:rsidRDefault="00FD501C" w:rsidP="00FD501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0E09E0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>ичностные результаты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В центре примерной программы по изобразительному </w:t>
      </w:r>
      <w:r>
        <w:rPr>
          <w:rFonts w:ascii="Times New Roman" w:hAnsi="Times New Roman" w:cs="Times New Roman"/>
          <w:w w:val="95"/>
          <w:sz w:val="28"/>
          <w:szCs w:val="28"/>
        </w:rPr>
        <w:t>искус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ству в соответствии с ФГОС начального образования находится </w:t>
      </w:r>
      <w:r w:rsidRPr="00107F69">
        <w:rPr>
          <w:rFonts w:ascii="Times New Roman" w:hAnsi="Times New Roman" w:cs="Times New Roman"/>
          <w:sz w:val="28"/>
          <w:szCs w:val="28"/>
        </w:rPr>
        <w:t>личностное развитие обучающихся, приобщение их к россий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скимтрадиционнымдуховнымценностям,атакжесоциализа</w:t>
      </w:r>
      <w:r w:rsidRPr="00107F69">
        <w:rPr>
          <w:rFonts w:ascii="Times New Roman" w:hAnsi="Times New Roman" w:cs="Times New Roman"/>
          <w:sz w:val="28"/>
          <w:szCs w:val="28"/>
        </w:rPr>
        <w:t>ция личности.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Программа призвана обеспечить достижение обучающимися</w:t>
      </w:r>
      <w:r w:rsidRPr="00107F69">
        <w:rPr>
          <w:rFonts w:ascii="Times New Roman" w:hAnsi="Times New Roman" w:cs="Times New Roman"/>
          <w:sz w:val="28"/>
          <w:szCs w:val="28"/>
        </w:rPr>
        <w:t>личностных результатов: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sz w:val="28"/>
          <w:szCs w:val="28"/>
        </w:rPr>
        <w:t>уважения и ценност</w:t>
      </w:r>
      <w:r>
        <w:rPr>
          <w:rFonts w:ascii="Times New Roman" w:hAnsi="Times New Roman" w:cs="Times New Roman"/>
          <w:sz w:val="28"/>
          <w:szCs w:val="28"/>
        </w:rPr>
        <w:t xml:space="preserve">ного отношения к своей Родине  </w:t>
      </w:r>
      <w:r w:rsidRPr="00107F69">
        <w:rPr>
          <w:rFonts w:ascii="Times New Roman" w:hAnsi="Times New Roman" w:cs="Times New Roman"/>
          <w:sz w:val="28"/>
          <w:szCs w:val="28"/>
        </w:rPr>
        <w:t>Рос</w:t>
      </w:r>
      <w:r w:rsidRPr="00107F69">
        <w:rPr>
          <w:rFonts w:ascii="Times New Roman" w:hAnsi="Times New Roman" w:cs="Times New Roman"/>
          <w:spacing w:val="-4"/>
          <w:sz w:val="28"/>
          <w:szCs w:val="28"/>
        </w:rPr>
        <w:t>сии;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ценностно-смысловые ориентации и установки, отражающие </w:t>
      </w:r>
      <w:r w:rsidRPr="00107F69">
        <w:rPr>
          <w:rFonts w:ascii="Times New Roman" w:hAnsi="Times New Roman" w:cs="Times New Roman"/>
          <w:sz w:val="28"/>
          <w:szCs w:val="28"/>
        </w:rPr>
        <w:t>индивидуально-личностные позиции и социально значимые личностные качества;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духовно-нравственноеразвитие</w:t>
      </w:r>
      <w:r w:rsidRPr="00107F69">
        <w:rPr>
          <w:rFonts w:ascii="Times New Roman" w:hAnsi="Times New Roman" w:cs="Times New Roman"/>
          <w:spacing w:val="-2"/>
          <w:w w:val="95"/>
          <w:sz w:val="28"/>
          <w:szCs w:val="28"/>
        </w:rPr>
        <w:t>обучающихся;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мотивацию к познанию и об</w:t>
      </w:r>
      <w:r>
        <w:rPr>
          <w:rFonts w:ascii="Times New Roman" w:hAnsi="Times New Roman" w:cs="Times New Roman"/>
          <w:w w:val="95"/>
          <w:sz w:val="28"/>
          <w:szCs w:val="28"/>
        </w:rPr>
        <w:t>учению, готовность к саморазви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тиюиактивномуучастиювсоциально-значимой</w:t>
      </w:r>
      <w:r w:rsidRPr="00107F69">
        <w:rPr>
          <w:rFonts w:ascii="Times New Roman" w:hAnsi="Times New Roman" w:cs="Times New Roman"/>
          <w:spacing w:val="-2"/>
          <w:w w:val="95"/>
          <w:sz w:val="28"/>
          <w:szCs w:val="28"/>
        </w:rPr>
        <w:t>деятельности;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sz w:val="28"/>
          <w:szCs w:val="28"/>
        </w:rPr>
        <w:t>позитивный опыт участия в творческой деятельности; интерескпроизведениямискусстваилитературы,построенным на принципах нравственности и гуманизма, уважительного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отношенияиинтересаккультурнымтрадициямитворче</w:t>
      </w:r>
      <w:r w:rsidRPr="00107F69">
        <w:rPr>
          <w:rFonts w:ascii="Times New Roman" w:hAnsi="Times New Roman" w:cs="Times New Roman"/>
          <w:sz w:val="28"/>
          <w:szCs w:val="28"/>
        </w:rPr>
        <w:t>ству своего и других народов.</w:t>
      </w:r>
    </w:p>
    <w:p w:rsidR="00FD501C" w:rsidRPr="00107F69" w:rsidRDefault="00FD501C" w:rsidP="00FD501C">
      <w:pPr>
        <w:jc w:val="both"/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>Патриотическоевоспитание</w:t>
      </w:r>
      <w:r w:rsidRPr="00107F69">
        <w:rPr>
          <w:rFonts w:ascii="Times New Roman" w:hAnsi="Times New Roman" w:cs="Times New Roman"/>
          <w:sz w:val="28"/>
          <w:szCs w:val="28"/>
        </w:rPr>
        <w:t>осуществляетсячерезосвоениешкольникамисодержаниятрадицийотечественной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07F69">
        <w:rPr>
          <w:rFonts w:ascii="Times New Roman" w:hAnsi="Times New Roman" w:cs="Times New Roman"/>
          <w:sz w:val="28"/>
          <w:szCs w:val="28"/>
        </w:rPr>
        <w:t>туры,выраженнойвеёархитектуре,народном,декоративно-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прикладномиизобразительномискусстве</w:t>
      </w:r>
      <w:proofErr w:type="gramStart"/>
      <w:r w:rsidRPr="00107F69">
        <w:rPr>
          <w:rFonts w:ascii="Times New Roman" w:hAnsi="Times New Roman" w:cs="Times New Roman"/>
          <w:spacing w:val="-2"/>
          <w:sz w:val="28"/>
          <w:szCs w:val="28"/>
        </w:rPr>
        <w:t>.У</w:t>
      </w:r>
      <w:proofErr w:type="gramEnd"/>
      <w:r w:rsidRPr="00107F69">
        <w:rPr>
          <w:rFonts w:ascii="Times New Roman" w:hAnsi="Times New Roman" w:cs="Times New Roman"/>
          <w:spacing w:val="-2"/>
          <w:sz w:val="28"/>
          <w:szCs w:val="28"/>
        </w:rPr>
        <w:t>рокискусствавос</w:t>
      </w:r>
      <w:r w:rsidRPr="00107F69">
        <w:rPr>
          <w:rFonts w:ascii="Times New Roman" w:hAnsi="Times New Roman" w:cs="Times New Roman"/>
          <w:sz w:val="28"/>
          <w:szCs w:val="28"/>
        </w:rPr>
        <w:t>питываетпатриотизмневдекларативнойформе,ав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процессе</w:t>
      </w:r>
    </w:p>
    <w:p w:rsidR="00FD501C" w:rsidRDefault="00FD501C" w:rsidP="00107F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lastRenderedPageBreak/>
        <w:t xml:space="preserve">восприятия и освоения в личной художественной деятельности </w:t>
      </w:r>
      <w:r w:rsidRPr="00107F69">
        <w:rPr>
          <w:rFonts w:ascii="Times New Roman" w:hAnsi="Times New Roman" w:cs="Times New Roman"/>
          <w:sz w:val="28"/>
          <w:szCs w:val="28"/>
        </w:rPr>
        <w:t>конкретныхзнанийокрасотеимудрости,заложенныхв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07F69">
        <w:rPr>
          <w:rFonts w:ascii="Times New Roman" w:hAnsi="Times New Roman" w:cs="Times New Roman"/>
          <w:sz w:val="28"/>
          <w:szCs w:val="28"/>
        </w:rPr>
        <w:t>турных традициях.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Гражданское воспитание </w:t>
      </w:r>
      <w:r>
        <w:rPr>
          <w:rFonts w:ascii="Times New Roman" w:hAnsi="Times New Roman" w:cs="Times New Roman"/>
          <w:sz w:val="28"/>
          <w:szCs w:val="28"/>
        </w:rPr>
        <w:t>формируется через развитие чув</w:t>
      </w:r>
      <w:r w:rsidRPr="00107F69">
        <w:rPr>
          <w:rFonts w:ascii="Times New Roman" w:hAnsi="Times New Roman" w:cs="Times New Roman"/>
          <w:sz w:val="28"/>
          <w:szCs w:val="28"/>
        </w:rPr>
        <w:t xml:space="preserve">ства личной причастности к жизни общества и созидающих качеств личности, приобщение обучающихся к ценностям </w:t>
      </w:r>
      <w:proofErr w:type="spellStart"/>
      <w:r w:rsidRPr="00107F69">
        <w:rPr>
          <w:rFonts w:ascii="Times New Roman" w:hAnsi="Times New Roman" w:cs="Times New Roman"/>
          <w:sz w:val="28"/>
          <w:szCs w:val="28"/>
        </w:rPr>
        <w:t>отечественнойимировойкультуры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>чебныйпредметспособ-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ствует</w:t>
      </w:r>
      <w:proofErr w:type="spellEnd"/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 пониманию особенностей жизни разных народов и кра</w:t>
      </w:r>
      <w:r w:rsidRPr="00107F69">
        <w:rPr>
          <w:rFonts w:ascii="Times New Roman" w:hAnsi="Times New Roman" w:cs="Times New Roman"/>
          <w:sz w:val="28"/>
          <w:szCs w:val="28"/>
        </w:rPr>
        <w:t>соты национальных эстетических идеалов. Коллективные творческиеработысоздаютусловиядляразныхформ</w:t>
      </w:r>
      <w:r>
        <w:rPr>
          <w:rFonts w:ascii="Times New Roman" w:hAnsi="Times New Roman" w:cs="Times New Roman"/>
          <w:sz w:val="28"/>
          <w:szCs w:val="28"/>
        </w:rPr>
        <w:t>художе</w:t>
      </w:r>
      <w:r w:rsidRPr="00107F69">
        <w:rPr>
          <w:rFonts w:ascii="Times New Roman" w:hAnsi="Times New Roman" w:cs="Times New Roman"/>
          <w:sz w:val="28"/>
          <w:szCs w:val="28"/>
        </w:rPr>
        <w:t>ственно-творческой деятельности, способствуют пониманию другого человека, становлению чувства личной ответствен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ности.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8"/>
          <w:szCs w:val="28"/>
        </w:rPr>
        <w:t>является стержнем ху</w:t>
      </w:r>
      <w:r w:rsidRPr="00107F69">
        <w:rPr>
          <w:rFonts w:ascii="Times New Roman" w:hAnsi="Times New Roman" w:cs="Times New Roman"/>
          <w:sz w:val="28"/>
          <w:szCs w:val="28"/>
        </w:rPr>
        <w:t>дожественногоразвитияобучающегося,приобщенияегок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07F69">
        <w:rPr>
          <w:rFonts w:ascii="Times New Roman" w:hAnsi="Times New Roman" w:cs="Times New Roman"/>
          <w:sz w:val="28"/>
          <w:szCs w:val="28"/>
        </w:rPr>
        <w:t>кусству как сфере, концентрирующей в себе духовно-нрав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ственного поиск человечества. Учебные задания направлены на </w:t>
      </w:r>
      <w:r w:rsidRPr="00107F69">
        <w:rPr>
          <w:rFonts w:ascii="Times New Roman" w:hAnsi="Times New Roman" w:cs="Times New Roman"/>
          <w:sz w:val="28"/>
          <w:szCs w:val="28"/>
        </w:rPr>
        <w:t>развитие внутреннего мира обучающегося и воспитание его эмоционально-образной, чувственной сферы. Занятия искус-ствомпомогаютшкольникуобрестисоциальнозначимые</w:t>
      </w:r>
      <w:r>
        <w:rPr>
          <w:rFonts w:ascii="Times New Roman" w:hAnsi="Times New Roman" w:cs="Times New Roman"/>
          <w:sz w:val="28"/>
          <w:szCs w:val="28"/>
        </w:rPr>
        <w:t>зна</w:t>
      </w:r>
      <w:r w:rsidRPr="00107F69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>азвитиетворческихспособностейспособствуетросту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107F69">
        <w:rPr>
          <w:rFonts w:ascii="Times New Roman" w:hAnsi="Times New Roman" w:cs="Times New Roman"/>
          <w:sz w:val="28"/>
          <w:szCs w:val="28"/>
        </w:rPr>
        <w:t>мосознания, осознания себя как личности и члена общества.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>Эстетическоевоспитание—</w:t>
      </w:r>
      <w:r w:rsidRPr="00107F69">
        <w:rPr>
          <w:rFonts w:ascii="Times New Roman" w:hAnsi="Times New Roman" w:cs="Times New Roman"/>
          <w:sz w:val="28"/>
          <w:szCs w:val="28"/>
        </w:rPr>
        <w:t>важнейший компонент и ус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ловие развития социально значимых отношений обучающихся, </w:t>
      </w:r>
      <w:r w:rsidRPr="00107F69">
        <w:rPr>
          <w:rFonts w:ascii="Times New Roman" w:hAnsi="Times New Roman" w:cs="Times New Roman"/>
          <w:sz w:val="28"/>
          <w:szCs w:val="28"/>
        </w:rPr>
        <w:t>формированияпредставленийопрекрасномибезобразном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 xml:space="preserve"> 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высоком и низком. Эстетическое воспитание способствует фор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 xml:space="preserve">мированиюценностныхориентацийшкольниковвотношении </w:t>
      </w:r>
      <w:r w:rsidRPr="00107F69">
        <w:rPr>
          <w:rFonts w:ascii="Times New Roman" w:hAnsi="Times New Roman" w:cs="Times New Roman"/>
          <w:sz w:val="28"/>
          <w:szCs w:val="28"/>
        </w:rPr>
        <w:t xml:space="preserve">кокружающимлюдям,встремлениикихпониманию,атакже вотношенииксемье,природе,труду,искусству,культурному 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наследию.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w w:val="105"/>
          <w:sz w:val="28"/>
          <w:szCs w:val="28"/>
        </w:rPr>
        <w:t>Ценностипознавательнойдеятельности</w:t>
      </w:r>
      <w:r w:rsidRPr="00107F69">
        <w:rPr>
          <w:rFonts w:ascii="Times New Roman" w:hAnsi="Times New Roman" w:cs="Times New Roman"/>
          <w:w w:val="105"/>
          <w:sz w:val="28"/>
          <w:szCs w:val="28"/>
        </w:rPr>
        <w:t>воспитываются</w:t>
      </w:r>
      <w:r w:rsidRPr="00107F69">
        <w:rPr>
          <w:rFonts w:ascii="Times New Roman" w:hAnsi="Times New Roman" w:cs="Times New Roman"/>
          <w:sz w:val="28"/>
          <w:szCs w:val="28"/>
        </w:rPr>
        <w:t>какэмоциональноокрашенныйинтерескжизнилюдейипри-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роды. Происходит это в процессе развития навыков восприятия </w:t>
      </w:r>
      <w:r w:rsidRPr="00107F69">
        <w:rPr>
          <w:rFonts w:ascii="Times New Roman" w:hAnsi="Times New Roman" w:cs="Times New Roman"/>
          <w:w w:val="105"/>
          <w:sz w:val="28"/>
          <w:szCs w:val="28"/>
        </w:rPr>
        <w:t>ихудожественнойрефлексиисвоихнаблюденийвхудоже</w:t>
      </w:r>
      <w:r w:rsidRPr="00107F69">
        <w:rPr>
          <w:rFonts w:ascii="Times New Roman" w:hAnsi="Times New Roman" w:cs="Times New Roman"/>
          <w:sz w:val="28"/>
          <w:szCs w:val="28"/>
        </w:rPr>
        <w:t xml:space="preserve">ственно-творческойдеятельности.Навыкиисследовательской деятельности развиваются </w:t>
      </w:r>
      <w:r>
        <w:rPr>
          <w:rFonts w:ascii="Times New Roman" w:hAnsi="Times New Roman" w:cs="Times New Roman"/>
          <w:sz w:val="28"/>
          <w:szCs w:val="28"/>
        </w:rPr>
        <w:t>при выполнении заданий культур</w:t>
      </w:r>
      <w:r w:rsidRPr="00107F69">
        <w:rPr>
          <w:rFonts w:ascii="Times New Roman" w:hAnsi="Times New Roman" w:cs="Times New Roman"/>
          <w:sz w:val="28"/>
          <w:szCs w:val="28"/>
        </w:rPr>
        <w:t>но-исторической направленности.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Экологическое воспитание </w:t>
      </w:r>
      <w:r w:rsidRPr="00107F69">
        <w:rPr>
          <w:rFonts w:ascii="Times New Roman" w:hAnsi="Times New Roman" w:cs="Times New Roman"/>
          <w:sz w:val="28"/>
          <w:szCs w:val="28"/>
        </w:rPr>
        <w:t>происходит в процессе художе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ственно-эстетическогонаблюденияприродыиеёобразавпро</w:t>
      </w:r>
      <w:r w:rsidRPr="00107F69">
        <w:rPr>
          <w:rFonts w:ascii="Times New Roman" w:hAnsi="Times New Roman" w:cs="Times New Roman"/>
          <w:sz w:val="28"/>
          <w:szCs w:val="28"/>
        </w:rPr>
        <w:t>изведениях искусства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. Формирование эстетических чу</w:t>
      </w:r>
      <w:proofErr w:type="gramStart"/>
      <w:r w:rsidRPr="00107F69">
        <w:rPr>
          <w:rFonts w:ascii="Times New Roman" w:hAnsi="Times New Roman" w:cs="Times New Roman"/>
          <w:w w:val="95"/>
          <w:sz w:val="28"/>
          <w:szCs w:val="28"/>
        </w:rPr>
        <w:t>вств сп</w:t>
      </w:r>
      <w:proofErr w:type="gramEnd"/>
      <w:r w:rsidRPr="00107F69">
        <w:rPr>
          <w:rFonts w:ascii="Times New Roman" w:hAnsi="Times New Roman" w:cs="Times New Roman"/>
          <w:w w:val="95"/>
          <w:sz w:val="28"/>
          <w:szCs w:val="28"/>
        </w:rPr>
        <w:t>о</w:t>
      </w:r>
      <w:r w:rsidRPr="00107F69">
        <w:rPr>
          <w:rFonts w:ascii="Times New Roman" w:hAnsi="Times New Roman" w:cs="Times New Roman"/>
          <w:sz w:val="28"/>
          <w:szCs w:val="28"/>
        </w:rPr>
        <w:t>собствует активному неприятию действий, приносящих вред окружающей среде.</w:t>
      </w:r>
    </w:p>
    <w:p w:rsidR="00C65B20" w:rsidRPr="00F73B5C" w:rsidRDefault="00C65B20" w:rsidP="00D536FB">
      <w:pPr>
        <w:spacing w:after="0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C65B20" w:rsidRPr="00F73B5C" w:rsidRDefault="00C65B20" w:rsidP="00C65B20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Направления работы 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Профильный труд</w:t>
      </w:r>
      <w:r w:rsidRPr="00F73B5C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Диагностическое.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Коррекционно-развивающее.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Консультативное.</w:t>
      </w:r>
    </w:p>
    <w:p w:rsidR="00C65B20" w:rsidRDefault="00C65B20" w:rsidP="00C65B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F73B5C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F73B5C">
        <w:rPr>
          <w:rFonts w:ascii="Times New Roman" w:hAnsi="Times New Roman" w:cs="Times New Roman"/>
          <w:sz w:val="28"/>
          <w:szCs w:val="28"/>
        </w:rPr>
        <w:t xml:space="preserve"> является урок комбинированного типа с осуществлением дифференцированного и индивидуального подходов.</w:t>
      </w:r>
    </w:p>
    <w:p w:rsidR="005F2B13" w:rsidRPr="00C65B20" w:rsidRDefault="005F2B13" w:rsidP="00110D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110D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2A5380" w:rsidP="002A53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612F10" w:rsidRDefault="00612F10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Default="00612F10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4B4B0F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7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.Содержание учебного предмета.</w:t>
      </w:r>
    </w:p>
    <w:p w:rsidR="00612F10" w:rsidRDefault="00612F1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Вводный урок – 2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труда в жизни человека. Инструктаж по охране труда. План работы на учебный год.</w:t>
      </w:r>
    </w:p>
    <w:p w:rsidR="002A5380" w:rsidRPr="00C65B20" w:rsidRDefault="00612F1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территории -45</w:t>
      </w:r>
      <w:r w:rsidR="002A5380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Пришкольный участок. Устройство, сезонные изменения. Осенние работы 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цветы и листья декоративных растений, используемые для лекарственных средств. Виды цветников. Разбивка клумбы. Изготовление </w:t>
      </w:r>
      <w:proofErr w:type="spellStart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флипбука</w:t>
      </w:r>
      <w:proofErr w:type="spellEnd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612F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борка помещений. Мытье полов -21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</w:t>
      </w: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</w:r>
    </w:p>
    <w:p w:rsidR="00A10D39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Pr="00612F10" w:rsidRDefault="00612F10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0D39" w:rsidRPr="00C65B20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440" w:rsidRPr="00C65B20" w:rsidRDefault="00D27440" w:rsidP="00D2744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методического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2"/>
        <w:gridCol w:w="3223"/>
        <w:gridCol w:w="6051"/>
      </w:tblGrid>
      <w:tr w:rsidR="00D27440" w:rsidRPr="00C65B20" w:rsidTr="00107F69">
        <w:trPr>
          <w:trHeight w:val="322"/>
        </w:trPr>
        <w:tc>
          <w:tcPr>
            <w:tcW w:w="1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D27440" w:rsidRPr="00C65B20" w:rsidTr="00107F69">
        <w:trPr>
          <w:trHeight w:val="322"/>
        </w:trPr>
        <w:tc>
          <w:tcPr>
            <w:tcW w:w="1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Галина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А.И.,Головинская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Е.Ю. Технологии. Профильный труд. Подготовка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младшего обслуживающего персонала: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Учебник для 6 класса для учащихся 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 ОВЗ, обучающихся по адаптированным общеобразовательным программам/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А.И.Галина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,Е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.Ю.Головинская.-Самара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 Современные образовательные технологии,2019.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Е.Ю. Рабочая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тетрадь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:к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учебнику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А.И.Галиной,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Технологии. Профильный труд. </w:t>
            </w:r>
            <w:proofErr w:type="spellStart"/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Подготов-ка</w:t>
            </w:r>
            <w:proofErr w:type="spellEnd"/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младшего обслуживающего персонала»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6 класс для учащихся </w:t>
            </w:r>
          </w:p>
          <w:p w:rsidR="00D27440" w:rsidRPr="00C65B20" w:rsidRDefault="00D27440" w:rsidP="00107F69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 ОВЗ, обучающихся по адаптированным общеобразовательным программам/А.И.Галина,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Е.Ю.Головинская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.-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 Современные образовательные технологии,2019.</w:t>
            </w:r>
          </w:p>
        </w:tc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7440" w:rsidRPr="00C65B20" w:rsidRDefault="00D27440" w:rsidP="00107F69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Е.Ю. Методическое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пособие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:к</w:t>
            </w:r>
            <w:proofErr w:type="spellEnd"/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учебнику А.И.Галиной,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«Технологии. Профильный труд, Подготовка младшего обслуживающего персонала».6 класс/А.И.Галина,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Е.Ю.Головинская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.-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Современные образовательные технологии,2019. </w:t>
            </w:r>
          </w:p>
        </w:tc>
      </w:tr>
    </w:tbl>
    <w:p w:rsidR="00C65B20" w:rsidRDefault="00C65B20" w:rsidP="00FD5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Default="00612F10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4B4B0F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C65B20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.Тематическое планирование.</w:t>
      </w:r>
    </w:p>
    <w:p w:rsidR="00A10D39" w:rsidRPr="00C65B20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134" w:type="dxa"/>
        <w:tblLook w:val="04A0"/>
      </w:tblPr>
      <w:tblGrid>
        <w:gridCol w:w="2972"/>
        <w:gridCol w:w="4820"/>
        <w:gridCol w:w="7342"/>
      </w:tblGrid>
      <w:tr w:rsidR="005F2B13" w:rsidRPr="00C65B20" w:rsidTr="00FD501C">
        <w:tc>
          <w:tcPr>
            <w:tcW w:w="2972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Название раздела (темы) курса (число часов)</w:t>
            </w:r>
          </w:p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7342" w:type="dxa"/>
          </w:tcPr>
          <w:p w:rsidR="005F2B13" w:rsidRPr="00C65B20" w:rsidRDefault="005F2B13" w:rsidP="005F2B13">
            <w:pPr>
              <w:tabs>
                <w:tab w:val="left" w:pos="450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F2B13" w:rsidRPr="00C65B20" w:rsidTr="00FD501C">
        <w:tc>
          <w:tcPr>
            <w:tcW w:w="2972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Вводный урок (2 ч)</w:t>
            </w:r>
          </w:p>
        </w:tc>
        <w:tc>
          <w:tcPr>
            <w:tcW w:w="4820" w:type="dxa"/>
          </w:tcPr>
          <w:p w:rsidR="005F2B13" w:rsidRPr="00C65B20" w:rsidRDefault="005F2B13" w:rsidP="00955F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7342" w:type="dxa"/>
          </w:tcPr>
          <w:p w:rsidR="005F2B13" w:rsidRPr="00C65B20" w:rsidRDefault="005F2B13" w:rsidP="00FD501C">
            <w:pPr>
              <w:tabs>
                <w:tab w:val="left" w:pos="45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Знакомятся с безопасными приемами работы в кабинете, с правилами личной гигиены и организацией рабочего места.</w:t>
            </w:r>
          </w:p>
          <w:p w:rsidR="005F2B13" w:rsidRPr="00C65B20" w:rsidRDefault="005F2B13" w:rsidP="00FD501C">
            <w:pPr>
              <w:tabs>
                <w:tab w:val="left" w:pos="45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B13" w:rsidRPr="00C65B20" w:rsidTr="00FD501C">
        <w:tc>
          <w:tcPr>
            <w:tcW w:w="2972" w:type="dxa"/>
          </w:tcPr>
          <w:p w:rsidR="005F2B13" w:rsidRPr="00C65B20" w:rsidRDefault="00612F10" w:rsidP="005F2B1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-45</w:t>
            </w:r>
            <w:r w:rsidR="005F2B13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5F2B13" w:rsidRPr="00C65B20" w:rsidRDefault="005F2B13" w:rsidP="005F2B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C65B20" w:rsidRDefault="005F2B13" w:rsidP="00955F9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Пришкольный участок. Устройство, сезонные изменения. Осенние работы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цветы и листья декоративных растений, используемые для лекарственных средств. Виды цветников. Разбивка клумбы. Изготовление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флипбука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2" w:type="dxa"/>
          </w:tcPr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Наблюдают за растениями на пришкольном участке, составляют схему участка. Убирают опавшие листья и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ветки, укладывают их в кучи, получают навыки работы с инвентарем, подготавливают инвентарь к работе, убирают и подготавливают  инвентарь к хранению,</w:t>
            </w:r>
          </w:p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соблюдают п</w:t>
            </w:r>
            <w:bookmarkStart w:id="2" w:name="_GoBack"/>
            <w:bookmarkEnd w:id="2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 безопасной работы, санитарной гигиены. Находятнеобходимую информацию о роли растений в жизни человека. Знакомятся со строением растений, определяют различия между деревьями и кустарниками. Изучают способы размножения растений (опыление, с помощью семян), работают в рабочей тетради. Высаживают луковицы тюльпанов на школьном участке. Знакомятся с видами цветущих и нецветущих, дикорастущих растений, способами их размножения. Определяют растения по семенам. Работают с раздаточным материалом.</w:t>
            </w:r>
          </w:p>
        </w:tc>
      </w:tr>
      <w:tr w:rsidR="00B546D4" w:rsidRPr="00C65B20" w:rsidTr="00FD501C">
        <w:tc>
          <w:tcPr>
            <w:tcW w:w="2972" w:type="dxa"/>
          </w:tcPr>
          <w:p w:rsidR="00B546D4" w:rsidRPr="00C65B20" w:rsidRDefault="00B546D4" w:rsidP="00B546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</w:t>
            </w:r>
            <w:r w:rsidR="00612F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борка помещений. Мытье полов -21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B546D4" w:rsidRPr="00C65B20" w:rsidRDefault="00B546D4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B546D4" w:rsidRPr="00C65B20" w:rsidRDefault="00B546D4" w:rsidP="00955F9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      </w:r>
          </w:p>
          <w:p w:rsidR="00B546D4" w:rsidRPr="00C65B20" w:rsidRDefault="00B546D4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2" w:type="dxa"/>
          </w:tcPr>
          <w:p w:rsidR="00B546D4" w:rsidRPr="00C65B20" w:rsidRDefault="00B546D4" w:rsidP="00FD50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Изучают устройство жилых помещений, назначение жилых и служебных помещений. Рассуждают об условиях необходимых для жизни человека и растений в жилом помещении. Определяют правила безопасности при пользовании горячей водой, газом, электроприборами,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розетками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зучают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разные поверхности для уборки в помещениях. Знакомятся с материалами, используемыми для производства различных предметов, сравнивают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свойства материалов, заполняют таблицу. Проводят эксперимент с брусками из крашеного и некрашеного дерева, помещенными в воду, делают выводы. Знакомятся с салфетками из различных материалов, пробуют рационально использовать салфетки. Изучают правила ухода за мебелью с разными покрытиями.</w:t>
            </w:r>
          </w:p>
        </w:tc>
      </w:tr>
    </w:tbl>
    <w:p w:rsidR="002A5380" w:rsidRPr="00C65B20" w:rsidRDefault="002A5380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C97" w:rsidRPr="00C65B20" w:rsidRDefault="00C54C97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 тематическое планирование</w:t>
      </w:r>
      <w:r w:rsidR="00A10D39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4C97" w:rsidRPr="00C65B20" w:rsidRDefault="00C54C97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D39" w:rsidRPr="00C65B20" w:rsidRDefault="00A10D39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15134" w:type="dxa"/>
        <w:tblLook w:val="04A0"/>
      </w:tblPr>
      <w:tblGrid>
        <w:gridCol w:w="1121"/>
        <w:gridCol w:w="3912"/>
        <w:gridCol w:w="1332"/>
        <w:gridCol w:w="1710"/>
        <w:gridCol w:w="1710"/>
        <w:gridCol w:w="5349"/>
      </w:tblGrid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tabs>
                <w:tab w:val="left" w:pos="4500"/>
                <w:tab w:val="left" w:pos="5472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32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</w:t>
            </w:r>
            <w:r w:rsidR="00C65B20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1710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710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факту</w:t>
            </w:r>
          </w:p>
        </w:tc>
        <w:tc>
          <w:tcPr>
            <w:tcW w:w="5349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</w:t>
            </w:r>
            <w:r w:rsidR="00D274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мечание</w:t>
            </w: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C65B20" w:rsidP="00C65B20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65B20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Вводный урок (2 ч)</w:t>
            </w: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1332" w:type="dxa"/>
          </w:tcPr>
          <w:p w:rsidR="00946979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612F1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B0F" w:rsidRPr="00C65B20" w:rsidTr="00FD501C">
        <w:tc>
          <w:tcPr>
            <w:tcW w:w="1121" w:type="dxa"/>
          </w:tcPr>
          <w:p w:rsidR="004B4B0F" w:rsidRPr="00C65B20" w:rsidRDefault="004B4B0F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2" w:type="dxa"/>
          </w:tcPr>
          <w:p w:rsidR="004B4B0F" w:rsidRPr="00C65B20" w:rsidRDefault="004B4B0F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1332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4B4B0F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710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(45</w:t>
            </w:r>
            <w:r w:rsidR="00C65B20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Пришкольный участок. Устройство, сезонные изменения.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Осенние работы на участке. Уборочный инвентарь. Правила безопасной работы. Спецодежда.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растений в жизни человека.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растений (корень, стебель, листья, цветы, плоды).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Откуда берутся новые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1AD0"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Цветущие растения. Уход за цветущими растениями.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1AD0"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Нецветущие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Дикорастущие растения. Как семена передвигаются.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полезности растений.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Плодовые деревья.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Лечебные растения. Экскурсия в аптеку (виртуальная).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Плоды, цветы и листья декоративных растений, используемые для лекарственных средств.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Фиточай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отвары.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цветников.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Солнечные цветы. Подбор растений для солнечных часов.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растений для цветника.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912" w:type="dxa"/>
          </w:tcPr>
          <w:p w:rsidR="00946979" w:rsidRPr="00C65B20" w:rsidRDefault="00A10D39" w:rsidP="004371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Красота-это проявление здорового образа жизни.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Формулирование и соблюдение правил красоты.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Гигиена- путь к красоте и здоровью.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гигиены. Уход за руками.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личной гигиены при занятиях физическими упражнениями.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гигиены и рабочий инвентарь.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движения для человека. Хорошая осанка-это красиво.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A10D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нарушения осанки.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укрепления позвоночника.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правильной рабочей позы.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сидеть правильно.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Правильное питание- условие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красоты и здоровья. Пирамида питания.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гигиены питания.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годности продуктов. Пиктограммы на упаковках.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хранения продуктов в холодильнике.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912" w:type="dxa"/>
          </w:tcPr>
          <w:p w:rsidR="00561AD0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Пищевое отравление. Первая помощь при отравлении.</w:t>
            </w:r>
          </w:p>
          <w:p w:rsidR="00946979" w:rsidRPr="00C65B20" w:rsidRDefault="00946979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C65B20" w:rsidP="0094697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="00D274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борка помещений. Мытье полов -21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C65B20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зданий.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жилых помещений.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Санитарные требования к жилым помещениям.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ресурсы жилья.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Поверхности для уборки в жилых помещениях. 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деревянных поверхностей.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брусками из крашеного и некрашеного дерева, помещенными в воду.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вида поверхности  разных предметов.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Рациональное использование салфетки при уборке.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 приспособления для ухода за разными поверхностями.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салфетками из разных материалов.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мягкой мебелью с разными покрытиями.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работа с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пылесосом.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бытовой электроникой.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912" w:type="dxa"/>
          </w:tcPr>
          <w:p w:rsidR="00946979" w:rsidRPr="00C65B20" w:rsidRDefault="00946979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работе с электробытовой техникой.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уходе за бытовой электроникой.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жилого помещения.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rPr>
          <w:trHeight w:val="287"/>
        </w:trPr>
        <w:tc>
          <w:tcPr>
            <w:tcW w:w="15134" w:type="dxa"/>
            <w:gridSpan w:val="6"/>
          </w:tcPr>
          <w:p w:rsidR="00C65B20" w:rsidRPr="00C65B20" w:rsidRDefault="00C65B2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                                                                            68 часов</w:t>
            </w:r>
          </w:p>
        </w:tc>
      </w:tr>
    </w:tbl>
    <w:p w:rsidR="002A5380" w:rsidRPr="00C65B20" w:rsidRDefault="002A5380" w:rsidP="002A538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1A3" w:rsidRDefault="006811A3"/>
    <w:sectPr w:rsidR="006811A3" w:rsidSect="00FD501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05D9E"/>
    <w:multiLevelType w:val="hybridMultilevel"/>
    <w:tmpl w:val="A29A7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D3629"/>
    <w:multiLevelType w:val="hybridMultilevel"/>
    <w:tmpl w:val="D05C1614"/>
    <w:lvl w:ilvl="0" w:tplc="59904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439E1"/>
    <w:multiLevelType w:val="hybridMultilevel"/>
    <w:tmpl w:val="116A578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812F5"/>
    <w:multiLevelType w:val="hybridMultilevel"/>
    <w:tmpl w:val="06BE0DCA"/>
    <w:lvl w:ilvl="0" w:tplc="5ADC1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8B45E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4A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AAD8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9807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F8E3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C80F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EE06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548E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850029"/>
    <w:multiLevelType w:val="hybridMultilevel"/>
    <w:tmpl w:val="A0FA3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5F23870"/>
    <w:multiLevelType w:val="hybridMultilevel"/>
    <w:tmpl w:val="B5EE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33B16"/>
    <w:multiLevelType w:val="hybridMultilevel"/>
    <w:tmpl w:val="0CE61962"/>
    <w:lvl w:ilvl="0" w:tplc="4C9430B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56349"/>
    <w:multiLevelType w:val="hybridMultilevel"/>
    <w:tmpl w:val="5D5C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B06F6"/>
    <w:multiLevelType w:val="hybridMultilevel"/>
    <w:tmpl w:val="5B1001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72E5353"/>
    <w:multiLevelType w:val="hybridMultilevel"/>
    <w:tmpl w:val="9D80A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4E2DB4"/>
    <w:multiLevelType w:val="hybridMultilevel"/>
    <w:tmpl w:val="0E868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797398"/>
    <w:multiLevelType w:val="hybridMultilevel"/>
    <w:tmpl w:val="C6F43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C2639D"/>
    <w:multiLevelType w:val="hybridMultilevel"/>
    <w:tmpl w:val="37D65EBA"/>
    <w:lvl w:ilvl="0" w:tplc="0D806BD4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9">
    <w:nsid w:val="7E9563E1"/>
    <w:multiLevelType w:val="hybridMultilevel"/>
    <w:tmpl w:val="10B8A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3"/>
  </w:num>
  <w:num w:numId="8">
    <w:abstractNumId w:val="14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0"/>
  </w:num>
  <w:num w:numId="18">
    <w:abstractNumId w:val="17"/>
  </w:num>
  <w:num w:numId="19">
    <w:abstractNumId w:val="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238E"/>
    <w:rsid w:val="0001631D"/>
    <w:rsid w:val="00094233"/>
    <w:rsid w:val="000F2B93"/>
    <w:rsid w:val="00107F69"/>
    <w:rsid w:val="00110D15"/>
    <w:rsid w:val="0016426C"/>
    <w:rsid w:val="00166114"/>
    <w:rsid w:val="00197859"/>
    <w:rsid w:val="001B52F0"/>
    <w:rsid w:val="00275F41"/>
    <w:rsid w:val="002A5380"/>
    <w:rsid w:val="00344F97"/>
    <w:rsid w:val="003C0771"/>
    <w:rsid w:val="004371A4"/>
    <w:rsid w:val="004B4B0F"/>
    <w:rsid w:val="00561AD0"/>
    <w:rsid w:val="005A0922"/>
    <w:rsid w:val="005E6595"/>
    <w:rsid w:val="005F2B13"/>
    <w:rsid w:val="00612F10"/>
    <w:rsid w:val="006811A3"/>
    <w:rsid w:val="006F48FD"/>
    <w:rsid w:val="007A3605"/>
    <w:rsid w:val="007C2A39"/>
    <w:rsid w:val="008B4CE3"/>
    <w:rsid w:val="008C238E"/>
    <w:rsid w:val="00946979"/>
    <w:rsid w:val="00955F9A"/>
    <w:rsid w:val="00990E12"/>
    <w:rsid w:val="009D0465"/>
    <w:rsid w:val="009D40F4"/>
    <w:rsid w:val="009E1252"/>
    <w:rsid w:val="00A10D39"/>
    <w:rsid w:val="00B00119"/>
    <w:rsid w:val="00B546D4"/>
    <w:rsid w:val="00C01679"/>
    <w:rsid w:val="00C42F90"/>
    <w:rsid w:val="00C54C97"/>
    <w:rsid w:val="00C65B20"/>
    <w:rsid w:val="00CA736B"/>
    <w:rsid w:val="00D27440"/>
    <w:rsid w:val="00D536FB"/>
    <w:rsid w:val="00D76E89"/>
    <w:rsid w:val="00F416F5"/>
    <w:rsid w:val="00F55960"/>
    <w:rsid w:val="00FD5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5380"/>
  </w:style>
  <w:style w:type="table" w:customStyle="1" w:styleId="2">
    <w:name w:val="Сетка таблицы2"/>
    <w:basedOn w:val="a1"/>
    <w:next w:val="a3"/>
    <w:rsid w:val="002A53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next w:val="a5"/>
    <w:uiPriority w:val="99"/>
    <w:qFormat/>
    <w:rsid w:val="002A5380"/>
    <w:pPr>
      <w:spacing w:after="200" w:line="276" w:lineRule="auto"/>
      <w:ind w:left="720"/>
      <w:contextualSpacing/>
    </w:pPr>
  </w:style>
  <w:style w:type="paragraph" w:customStyle="1" w:styleId="c15">
    <w:name w:val="c15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A5380"/>
  </w:style>
  <w:style w:type="paragraph" w:customStyle="1" w:styleId="12">
    <w:name w:val="Текст выноски1"/>
    <w:basedOn w:val="a"/>
    <w:next w:val="a6"/>
    <w:link w:val="a7"/>
    <w:uiPriority w:val="99"/>
    <w:semiHidden/>
    <w:unhideWhenUsed/>
    <w:rsid w:val="002A538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12"/>
    <w:uiPriority w:val="99"/>
    <w:semiHidden/>
    <w:rsid w:val="002A5380"/>
    <w:rPr>
      <w:rFonts w:ascii="Segoe UI" w:eastAsia="Times New Roman" w:hAnsi="Segoe UI" w:cs="Segoe UI"/>
      <w:sz w:val="18"/>
      <w:szCs w:val="18"/>
      <w:lang w:eastAsia="ru-RU"/>
    </w:rPr>
  </w:style>
  <w:style w:type="table" w:styleId="a3">
    <w:name w:val="Table Grid"/>
    <w:basedOn w:val="a1"/>
    <w:uiPriority w:val="3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8"/>
    <w:uiPriority w:val="1"/>
    <w:qFormat/>
    <w:rsid w:val="002A5380"/>
    <w:pPr>
      <w:ind w:left="720"/>
      <w:contextualSpacing/>
    </w:pPr>
  </w:style>
  <w:style w:type="paragraph" w:styleId="a6">
    <w:name w:val="Balloon Text"/>
    <w:basedOn w:val="a"/>
    <w:link w:val="13"/>
    <w:uiPriority w:val="99"/>
    <w:semiHidden/>
    <w:unhideWhenUsed/>
    <w:rsid w:val="002A5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6"/>
    <w:uiPriority w:val="99"/>
    <w:semiHidden/>
    <w:rsid w:val="002A5380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F2B13"/>
    <w:pPr>
      <w:spacing w:after="0" w:line="240" w:lineRule="auto"/>
    </w:pPr>
  </w:style>
  <w:style w:type="character" w:customStyle="1" w:styleId="a8">
    <w:name w:val="Абзац списка Знак"/>
    <w:link w:val="a5"/>
    <w:uiPriority w:val="1"/>
    <w:locked/>
    <w:rsid w:val="00C65B20"/>
  </w:style>
  <w:style w:type="paragraph" w:styleId="aa">
    <w:name w:val="Body Text"/>
    <w:basedOn w:val="a"/>
    <w:link w:val="ab"/>
    <w:uiPriority w:val="1"/>
    <w:qFormat/>
    <w:rsid w:val="00107F69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1"/>
    <w:rsid w:val="00107F69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107F69"/>
    <w:pPr>
      <w:widowControl w:val="0"/>
      <w:autoSpaceDE w:val="0"/>
      <w:autoSpaceDN w:val="0"/>
      <w:spacing w:before="67" w:after="0" w:line="240" w:lineRule="auto"/>
      <w:ind w:left="118"/>
      <w:outlineLvl w:val="2"/>
    </w:pPr>
    <w:rPr>
      <w:rFonts w:ascii="Trebuchet MS" w:eastAsia="Trebuchet MS" w:hAnsi="Trebuchet MS" w:cs="Trebuchet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6C27E-10AC-4D1A-A163-E1B7FC93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2524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24</cp:revision>
  <dcterms:created xsi:type="dcterms:W3CDTF">2022-08-14T13:08:00Z</dcterms:created>
  <dcterms:modified xsi:type="dcterms:W3CDTF">2022-08-22T11:04:00Z</dcterms:modified>
</cp:coreProperties>
</file>